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29" w:rsidRPr="008E6381" w:rsidRDefault="00101F67" w:rsidP="00101F6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6381">
        <w:rPr>
          <w:rFonts w:ascii="Times New Roman" w:hAnsi="Times New Roman" w:cs="Times New Roman"/>
          <w:b/>
          <w:sz w:val="28"/>
          <w:u w:val="single"/>
        </w:rPr>
        <w:t>Раскрытие</w:t>
      </w:r>
      <w:r w:rsidR="004B0923" w:rsidRPr="008E6381">
        <w:rPr>
          <w:rFonts w:ascii="Times New Roman" w:hAnsi="Times New Roman" w:cs="Times New Roman"/>
          <w:b/>
          <w:sz w:val="28"/>
          <w:u w:val="single"/>
        </w:rPr>
        <w:t xml:space="preserve"> информации теплоснабжающими организациями, тепловыми организациями и органами регулирования</w:t>
      </w:r>
      <w:r w:rsidR="004F2070" w:rsidRPr="008E6381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gramStart"/>
      <w:r w:rsidR="004F2070" w:rsidRPr="008E6381">
        <w:rPr>
          <w:rFonts w:ascii="Times New Roman" w:hAnsi="Times New Roman" w:cs="Times New Roman"/>
          <w:b/>
          <w:sz w:val="28"/>
          <w:u w:val="single"/>
        </w:rPr>
        <w:t>согласно Постановления</w:t>
      </w:r>
      <w:proofErr w:type="gramEnd"/>
      <w:r w:rsidR="004F2070" w:rsidRPr="008E6381">
        <w:rPr>
          <w:rFonts w:ascii="Times New Roman" w:hAnsi="Times New Roman" w:cs="Times New Roman"/>
          <w:b/>
          <w:sz w:val="28"/>
          <w:u w:val="single"/>
        </w:rPr>
        <w:t xml:space="preserve">  Правительства РФ №570 от 05 июля 2013 г.</w:t>
      </w:r>
      <w:r w:rsidRPr="008E6381">
        <w:rPr>
          <w:rFonts w:ascii="Times New Roman" w:hAnsi="Times New Roman" w:cs="Times New Roman"/>
          <w:b/>
          <w:sz w:val="28"/>
          <w:u w:val="single"/>
        </w:rPr>
        <w:t xml:space="preserve"> пункт 18</w:t>
      </w:r>
      <w:r w:rsidR="008E6381" w:rsidRPr="008E6381">
        <w:rPr>
          <w:rFonts w:ascii="Times New Roman" w:hAnsi="Times New Roman" w:cs="Times New Roman"/>
          <w:b/>
          <w:sz w:val="28"/>
          <w:u w:val="single"/>
        </w:rPr>
        <w:t>.</w:t>
      </w:r>
    </w:p>
    <w:p w:rsidR="00ED27C3" w:rsidRPr="004B0923" w:rsidRDefault="00ED27C3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6520"/>
      </w:tblGrid>
      <w:tr w:rsidR="00ED27C3" w:rsidRPr="00ED27C3" w:rsidTr="00101F67">
        <w:tc>
          <w:tcPr>
            <w:tcW w:w="959" w:type="dxa"/>
          </w:tcPr>
          <w:p w:rsidR="00ED27C3" w:rsidRDefault="00ED2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п.18 а)</w:t>
            </w:r>
          </w:p>
        </w:tc>
        <w:tc>
          <w:tcPr>
            <w:tcW w:w="6946" w:type="dxa"/>
          </w:tcPr>
          <w:p w:rsidR="00ED27C3" w:rsidRPr="00ED27C3" w:rsidRDefault="00ED2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ФИО руководителя регулируемой организации</w:t>
            </w:r>
            <w:r w:rsidR="007945AE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6520" w:type="dxa"/>
          </w:tcPr>
          <w:p w:rsidR="00ED27C3" w:rsidRDefault="00D95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ЗАО «РИСТОКА», </w:t>
            </w:r>
          </w:p>
          <w:p w:rsidR="00D95194" w:rsidRPr="00ED27C3" w:rsidRDefault="00D95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Ерхов Леонид Владимирович</w:t>
            </w:r>
            <w:r w:rsidR="00FA2D4C">
              <w:rPr>
                <w:rFonts w:ascii="Times New Roman" w:hAnsi="Times New Roman" w:cs="Times New Roman"/>
                <w:sz w:val="24"/>
              </w:rPr>
              <w:t xml:space="preserve"> – генеральный директор</w:t>
            </w:r>
          </w:p>
        </w:tc>
      </w:tr>
      <w:tr w:rsidR="00ED27C3" w:rsidRPr="00ED27C3" w:rsidTr="00101F67">
        <w:tc>
          <w:tcPr>
            <w:tcW w:w="959" w:type="dxa"/>
          </w:tcPr>
          <w:p w:rsidR="00ED27C3" w:rsidRDefault="00ED27C3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 w:rsidR="006C2490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ED27C3" w:rsidRPr="00ED27C3" w:rsidRDefault="00794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C2490">
              <w:rPr>
                <w:rFonts w:ascii="Times New Roman" w:hAnsi="Times New Roman" w:cs="Times New Roman"/>
                <w:sz w:val="24"/>
              </w:rPr>
              <w:t>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      </w:r>
          </w:p>
        </w:tc>
        <w:tc>
          <w:tcPr>
            <w:tcW w:w="6520" w:type="dxa"/>
          </w:tcPr>
          <w:p w:rsidR="00ED27C3" w:rsidRPr="00ED27C3" w:rsidRDefault="00E274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 </w:t>
            </w:r>
            <w:r w:rsidR="00FA2D4C">
              <w:rPr>
                <w:rFonts w:ascii="Times New Roman" w:hAnsi="Times New Roman" w:cs="Times New Roman"/>
                <w:sz w:val="24"/>
              </w:rPr>
              <w:t>1027700582843  от 27 декабря 2002 г., Управление МНС России по г</w:t>
            </w:r>
            <w:proofErr w:type="gramStart"/>
            <w:r w:rsidR="00FA2D4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="00FA2D4C">
              <w:rPr>
                <w:rFonts w:ascii="Times New Roman" w:hAnsi="Times New Roman" w:cs="Times New Roman"/>
                <w:sz w:val="24"/>
              </w:rPr>
              <w:t>оскве</w:t>
            </w:r>
          </w:p>
        </w:tc>
      </w:tr>
      <w:tr w:rsidR="00ED27C3" w:rsidRPr="00ED27C3" w:rsidTr="00101F67">
        <w:tc>
          <w:tcPr>
            <w:tcW w:w="959" w:type="dxa"/>
          </w:tcPr>
          <w:p w:rsidR="00ED27C3" w:rsidRDefault="00ED27C3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 w:rsidR="006C2490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ED27C3" w:rsidRPr="00ED27C3" w:rsidRDefault="00794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«Интернет» и адрес электронной почты;</w:t>
            </w:r>
          </w:p>
        </w:tc>
        <w:tc>
          <w:tcPr>
            <w:tcW w:w="6520" w:type="dxa"/>
          </w:tcPr>
          <w:p w:rsidR="00ED27C3" w:rsidRDefault="00FA2D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109316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осква, ул.Талалихина, д.41, стр.14</w:t>
            </w:r>
          </w:p>
          <w:p w:rsidR="00FA2D4C" w:rsidRDefault="00FA2D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(495)676-10-98, факс (495)677-00-31</w:t>
            </w:r>
          </w:p>
          <w:p w:rsidR="00FA2D4C" w:rsidRPr="00FA2D4C" w:rsidRDefault="00FA2D4C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BE2C2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FA2D4C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BE2C2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ristoka</w:t>
              </w:r>
              <w:proofErr w:type="spellEnd"/>
              <w:r w:rsidRPr="00FA2D4C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BE2C2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FA2D4C">
              <w:rPr>
                <w:rFonts w:ascii="Times New Roman" w:hAnsi="Times New Roman" w:cs="Times New Roman"/>
                <w:sz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altai</w:t>
            </w:r>
            <w:proofErr w:type="spellEnd"/>
            <w:r w:rsidRPr="00FA2D4C">
              <w:rPr>
                <w:rFonts w:ascii="Times New Roman" w:hAnsi="Times New Roman" w:cs="Times New Roman"/>
                <w:sz w:val="24"/>
              </w:rPr>
              <w:t>17@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bk</w:t>
            </w:r>
            <w:proofErr w:type="spellEnd"/>
            <w:r w:rsidRPr="00FA2D4C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D27C3" w:rsidRPr="00ED27C3" w:rsidTr="00101F67">
        <w:tc>
          <w:tcPr>
            <w:tcW w:w="959" w:type="dxa"/>
          </w:tcPr>
          <w:p w:rsidR="00ED27C3" w:rsidRDefault="00ED27C3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 w:rsidR="006C2490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ED27C3" w:rsidRPr="00ED27C3" w:rsidRDefault="00794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 регулируемой организации, в том числе абонентских отделов, сбытовых подразделений и диспетчерских служб;</w:t>
            </w:r>
          </w:p>
        </w:tc>
        <w:tc>
          <w:tcPr>
            <w:tcW w:w="6520" w:type="dxa"/>
          </w:tcPr>
          <w:p w:rsidR="00ED27C3" w:rsidRPr="00B47B2C" w:rsidRDefault="00B47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Круглосуточный </w:t>
            </w:r>
          </w:p>
        </w:tc>
      </w:tr>
      <w:tr w:rsidR="00ED27C3" w:rsidRPr="00ED27C3" w:rsidTr="00101F67">
        <w:tc>
          <w:tcPr>
            <w:tcW w:w="959" w:type="dxa"/>
          </w:tcPr>
          <w:p w:rsidR="00ED27C3" w:rsidRDefault="00ED27C3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proofErr w:type="spellStart"/>
            <w:r w:rsidR="006C2490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7945AE" w:rsidRPr="00ED27C3" w:rsidRDefault="00794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Регулируемый вид деятельности;</w:t>
            </w:r>
          </w:p>
        </w:tc>
        <w:tc>
          <w:tcPr>
            <w:tcW w:w="6520" w:type="dxa"/>
          </w:tcPr>
          <w:p w:rsidR="00ED27C3" w:rsidRPr="00ED27C3" w:rsidRDefault="00B47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Производство (некомбинированная выработка), передача, сбыт тепловой энергии</w:t>
            </w:r>
          </w:p>
        </w:tc>
      </w:tr>
      <w:tr w:rsidR="00ED27C3" w:rsidRPr="00ED27C3" w:rsidTr="00101F67">
        <w:tc>
          <w:tcPr>
            <w:tcW w:w="959" w:type="dxa"/>
          </w:tcPr>
          <w:p w:rsidR="00ED27C3" w:rsidRDefault="00ED27C3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 w:rsidR="006C2490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ED27C3" w:rsidRPr="00ED27C3" w:rsidRDefault="0036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магистральных сетей (в однотрубном исчислении) (километров);</w:t>
            </w:r>
          </w:p>
        </w:tc>
        <w:tc>
          <w:tcPr>
            <w:tcW w:w="6520" w:type="dxa"/>
          </w:tcPr>
          <w:p w:rsidR="00ED27C3" w:rsidRPr="00ED27C3" w:rsidRDefault="00B47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0,81</w:t>
            </w:r>
          </w:p>
        </w:tc>
      </w:tr>
      <w:tr w:rsidR="003666B6" w:rsidRPr="00ED27C3" w:rsidTr="00101F67">
        <w:tc>
          <w:tcPr>
            <w:tcW w:w="959" w:type="dxa"/>
          </w:tcPr>
          <w:p w:rsidR="003666B6" w:rsidRDefault="003666B6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3666B6" w:rsidRPr="00ED27C3" w:rsidRDefault="003666B6" w:rsidP="0036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</w:rPr>
              <w:t>разводящих</w:t>
            </w:r>
            <w:r>
              <w:rPr>
                <w:rFonts w:ascii="Times New Roman" w:hAnsi="Times New Roman" w:cs="Times New Roman"/>
                <w:sz w:val="24"/>
              </w:rPr>
              <w:t xml:space="preserve"> сетей (в однотрубном исчислении) (километров);</w:t>
            </w:r>
          </w:p>
        </w:tc>
        <w:tc>
          <w:tcPr>
            <w:tcW w:w="6520" w:type="dxa"/>
          </w:tcPr>
          <w:p w:rsidR="003666B6" w:rsidRPr="00ED27C3" w:rsidRDefault="00B47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1,97</w:t>
            </w:r>
          </w:p>
        </w:tc>
      </w:tr>
      <w:tr w:rsidR="003666B6" w:rsidRPr="00ED27C3" w:rsidTr="00101F67">
        <w:tc>
          <w:tcPr>
            <w:tcW w:w="959" w:type="dxa"/>
          </w:tcPr>
          <w:p w:rsidR="003666B6" w:rsidRDefault="003666B6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3666B6" w:rsidRPr="00ED27C3" w:rsidRDefault="0036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теплоэлектростанций с указанием их установленной электрической и тепловой мощности (штук);</w:t>
            </w:r>
          </w:p>
        </w:tc>
        <w:tc>
          <w:tcPr>
            <w:tcW w:w="6520" w:type="dxa"/>
          </w:tcPr>
          <w:p w:rsidR="003666B6" w:rsidRPr="00ED27C3" w:rsidRDefault="00B47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666B6" w:rsidRPr="00ED27C3" w:rsidTr="00101F67">
        <w:tc>
          <w:tcPr>
            <w:tcW w:w="959" w:type="dxa"/>
          </w:tcPr>
          <w:p w:rsidR="003666B6" w:rsidRDefault="003666B6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3666B6" w:rsidRPr="00ED27C3" w:rsidRDefault="003666B6" w:rsidP="00D95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</w:t>
            </w:r>
            <w:r w:rsidR="00D95194">
              <w:rPr>
                <w:rFonts w:ascii="Times New Roman" w:hAnsi="Times New Roman" w:cs="Times New Roman"/>
                <w:sz w:val="24"/>
              </w:rPr>
              <w:t xml:space="preserve">вых </w:t>
            </w:r>
            <w:r>
              <w:rPr>
                <w:rFonts w:ascii="Times New Roman" w:hAnsi="Times New Roman" w:cs="Times New Roman"/>
                <w:sz w:val="24"/>
              </w:rPr>
              <w:t>станций с указанием их установленной тепловой мощности (штук);</w:t>
            </w:r>
          </w:p>
        </w:tc>
        <w:tc>
          <w:tcPr>
            <w:tcW w:w="6520" w:type="dxa"/>
          </w:tcPr>
          <w:p w:rsidR="003666B6" w:rsidRPr="00ED27C3" w:rsidRDefault="00B47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5194" w:rsidRPr="00ED27C3" w:rsidTr="00101F67">
        <w:tc>
          <w:tcPr>
            <w:tcW w:w="959" w:type="dxa"/>
          </w:tcPr>
          <w:p w:rsidR="00D95194" w:rsidRDefault="00D95194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D95194" w:rsidRPr="00ED27C3" w:rsidRDefault="00D95194" w:rsidP="00D95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</w:rPr>
              <w:t>котельных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с указанием их установленной тепловой мощности (штук);</w:t>
            </w:r>
          </w:p>
        </w:tc>
        <w:tc>
          <w:tcPr>
            <w:tcW w:w="6520" w:type="dxa"/>
          </w:tcPr>
          <w:p w:rsidR="00D95194" w:rsidRPr="00ED27C3" w:rsidRDefault="00B47B2C" w:rsidP="004B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шт.</w:t>
            </w:r>
            <w:r w:rsidR="004B092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6,6 </w:t>
            </w:r>
            <w:proofErr w:type="spellStart"/>
            <w:r w:rsidR="004B0923">
              <w:rPr>
                <w:rFonts w:ascii="Times New Roman" w:hAnsi="Times New Roman" w:cs="Times New Roman"/>
                <w:sz w:val="24"/>
              </w:rPr>
              <w:t>ГК</w:t>
            </w:r>
            <w:r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D95194" w:rsidRPr="00ED27C3" w:rsidTr="00101F67">
        <w:tc>
          <w:tcPr>
            <w:tcW w:w="959" w:type="dxa"/>
          </w:tcPr>
          <w:p w:rsidR="00D95194" w:rsidRDefault="00D95194" w:rsidP="006C2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п.18 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</w:tcPr>
          <w:p w:rsidR="00D95194" w:rsidRPr="00ED27C3" w:rsidRDefault="00D95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центральных тепловых пунктов (штук).</w:t>
            </w:r>
          </w:p>
        </w:tc>
        <w:tc>
          <w:tcPr>
            <w:tcW w:w="6520" w:type="dxa"/>
          </w:tcPr>
          <w:p w:rsidR="00D95194" w:rsidRPr="00ED27C3" w:rsidRDefault="004B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</w:tbl>
    <w:p w:rsidR="00ED27C3" w:rsidRPr="00ED27C3" w:rsidRDefault="00ED27C3"/>
    <w:sectPr w:rsidR="00ED27C3" w:rsidRPr="00ED27C3" w:rsidSect="006C2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7C3"/>
    <w:rsid w:val="00101F67"/>
    <w:rsid w:val="00200EFD"/>
    <w:rsid w:val="003666B6"/>
    <w:rsid w:val="004B0923"/>
    <w:rsid w:val="004F2070"/>
    <w:rsid w:val="006C2490"/>
    <w:rsid w:val="007945AE"/>
    <w:rsid w:val="008E6381"/>
    <w:rsid w:val="00B47B2C"/>
    <w:rsid w:val="00D95194"/>
    <w:rsid w:val="00E27432"/>
    <w:rsid w:val="00ED27C3"/>
    <w:rsid w:val="00F47729"/>
    <w:rsid w:val="00FA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to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MMKOM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3</cp:revision>
  <dcterms:created xsi:type="dcterms:W3CDTF">2013-08-08T04:50:00Z</dcterms:created>
  <dcterms:modified xsi:type="dcterms:W3CDTF">2013-08-08T05:27:00Z</dcterms:modified>
</cp:coreProperties>
</file>